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341" w:rsidRPr="0086559D" w:rsidRDefault="001472C8" w:rsidP="00DE3341">
      <w:pPr>
        <w:spacing w:after="0" w:line="240" w:lineRule="auto"/>
        <w:jc w:val="center"/>
        <w:rPr>
          <w:rFonts w:ascii="Times New Roman" w:hAnsi="Times New Roman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E33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E3341">
        <w:rPr>
          <w:rFonts w:ascii="Arial" w:hAnsi="Arial" w:cs="Arial"/>
          <w:sz w:val="23"/>
          <w:szCs w:val="23"/>
        </w:rPr>
        <w:t xml:space="preserve"> </w:t>
      </w:r>
      <w:r w:rsidR="00722960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.25pt;height:24.25pt"/>
        </w:pict>
      </w:r>
      <w:r w:rsidR="00DE3341">
        <w:t xml:space="preserve">  </w:t>
      </w:r>
      <w:r w:rsidR="00DE3341" w:rsidRPr="0086559D">
        <w:rPr>
          <w:rFonts w:ascii="Times New Roman" w:hAnsi="Times New Roman"/>
          <w:b/>
          <w:sz w:val="24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E3341">
        <w:rPr>
          <w:rFonts w:ascii="Times New Roman" w:hAnsi="Times New Roman"/>
          <w:noProof/>
          <w:sz w:val="24"/>
          <w:lang w:eastAsia="ru-RU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page">
              <wp:posOffset>3683000</wp:posOffset>
            </wp:positionH>
            <wp:positionV relativeFrom="paragraph">
              <wp:posOffset>-2540</wp:posOffset>
            </wp:positionV>
            <wp:extent cx="640080" cy="822960"/>
            <wp:effectExtent l="19050" t="0" r="7620" b="0"/>
            <wp:wrapNone/>
            <wp:docPr id="3" name="Рисунок 3" descr="-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- 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E3341" w:rsidRPr="0086559D" w:rsidRDefault="00DE3341" w:rsidP="00DE3341">
      <w:pPr>
        <w:jc w:val="center"/>
        <w:rPr>
          <w:rFonts w:ascii="Times New Roman" w:eastAsia="Times New Roman" w:hAnsi="Times New Roman"/>
          <w:szCs w:val="20"/>
          <w:lang w:eastAsia="ar-SA"/>
        </w:rPr>
      </w:pPr>
    </w:p>
    <w:p w:rsidR="00DE3341" w:rsidRPr="0086559D" w:rsidRDefault="00DE3341" w:rsidP="00DE3341">
      <w:pPr>
        <w:jc w:val="center"/>
        <w:rPr>
          <w:rFonts w:ascii="Times New Roman" w:eastAsia="Times New Roman" w:hAnsi="Times New Roman"/>
          <w:b/>
          <w:szCs w:val="20"/>
          <w:lang w:eastAsia="ar-SA"/>
        </w:rPr>
      </w:pPr>
    </w:p>
    <w:p w:rsidR="00DE3341" w:rsidRPr="0086559D" w:rsidRDefault="00DE3341" w:rsidP="00DE3341">
      <w:pPr>
        <w:jc w:val="center"/>
        <w:rPr>
          <w:rFonts w:ascii="Times New Roman" w:eastAsia="Times New Roman" w:hAnsi="Times New Roman"/>
          <w:b/>
          <w:sz w:val="24"/>
          <w:szCs w:val="20"/>
          <w:lang w:eastAsia="ar-SA"/>
        </w:rPr>
      </w:pPr>
    </w:p>
    <w:p w:rsidR="00DE3341" w:rsidRPr="0086559D" w:rsidRDefault="00DE3341" w:rsidP="00DE3341">
      <w:pPr>
        <w:jc w:val="center"/>
        <w:rPr>
          <w:rFonts w:ascii="Times New Roman" w:eastAsia="Times New Roman" w:hAnsi="Times New Roman"/>
          <w:b/>
          <w:sz w:val="24"/>
          <w:lang w:eastAsia="ar-SA"/>
        </w:rPr>
      </w:pPr>
      <w:r w:rsidRPr="0086559D">
        <w:rPr>
          <w:rFonts w:ascii="Times New Roman" w:eastAsia="Times New Roman" w:hAnsi="Times New Roman"/>
          <w:b/>
          <w:sz w:val="24"/>
          <w:lang w:eastAsia="ar-SA"/>
        </w:rPr>
        <w:t>СОБРАНИЕ ДЕПУТАТОВ МЕЖЕВСКОГО МУНИЦИПАЛЬНОГО РАЙОНА</w:t>
      </w:r>
    </w:p>
    <w:p w:rsidR="00DE3341" w:rsidRPr="0086559D" w:rsidRDefault="00DE3341" w:rsidP="00DE3341">
      <w:pPr>
        <w:jc w:val="center"/>
        <w:rPr>
          <w:rFonts w:ascii="Times New Roman" w:eastAsia="Times New Roman" w:hAnsi="Times New Roman"/>
          <w:b/>
          <w:sz w:val="24"/>
          <w:lang w:eastAsia="ar-SA"/>
        </w:rPr>
      </w:pPr>
      <w:r w:rsidRPr="0086559D">
        <w:rPr>
          <w:rFonts w:ascii="Times New Roman" w:eastAsia="Times New Roman" w:hAnsi="Times New Roman"/>
          <w:b/>
          <w:sz w:val="24"/>
          <w:lang w:eastAsia="ar-SA"/>
        </w:rPr>
        <w:t>(пятого  созыва)</w:t>
      </w:r>
    </w:p>
    <w:p w:rsidR="00DE3341" w:rsidRPr="0086559D" w:rsidRDefault="00722960" w:rsidP="00DE3341">
      <w:pPr>
        <w:spacing w:after="0"/>
        <w:jc w:val="center"/>
        <w:rPr>
          <w:rFonts w:ascii="Times New Roman" w:eastAsia="Times New Roman" w:hAnsi="Times New Roman"/>
          <w:b/>
          <w:sz w:val="24"/>
          <w:lang w:eastAsia="ar-SA"/>
        </w:rPr>
      </w:pPr>
      <w:r w:rsidRPr="00722960">
        <w:rPr>
          <w:rFonts w:ascii="Times New Roman" w:eastAsia="Times New Roman" w:hAnsi="Times New Roman"/>
          <w:sz w:val="24"/>
          <w:lang w:eastAsia="ar-SA"/>
        </w:rPr>
        <w:pict>
          <v:shape id="Рисунок 2" o:spid="_x0000_s1026" type="#_x0000_t75" alt="- герб" style="position:absolute;left:0;text-align:left;margin-left:292.05pt;margin-top:10.7pt;width:50.4pt;height:64.8pt;z-index:-251658240;visibility:visible;mso-position-horizontal-relative:page">
            <w10:wrap anchorx="page"/>
          </v:shape>
        </w:pict>
      </w:r>
      <w:r w:rsidR="00DE3341" w:rsidRPr="0086559D">
        <w:rPr>
          <w:rFonts w:ascii="Times New Roman" w:eastAsia="Times New Roman" w:hAnsi="Times New Roman"/>
          <w:b/>
          <w:sz w:val="24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E3341" w:rsidRPr="0086559D" w:rsidRDefault="00DE3341" w:rsidP="00DE3341">
      <w:pPr>
        <w:jc w:val="center"/>
        <w:rPr>
          <w:rFonts w:ascii="Times New Roman" w:eastAsia="Times New Roman" w:hAnsi="Times New Roman"/>
          <w:b/>
          <w:sz w:val="24"/>
          <w:lang w:eastAsia="ar-SA"/>
        </w:rPr>
      </w:pPr>
      <w:proofErr w:type="gramStart"/>
      <w:r w:rsidRPr="0086559D">
        <w:rPr>
          <w:rFonts w:ascii="Times New Roman" w:eastAsia="Times New Roman" w:hAnsi="Times New Roman"/>
          <w:b/>
          <w:sz w:val="24"/>
          <w:lang w:eastAsia="ar-SA"/>
        </w:rPr>
        <w:t>Р</w:t>
      </w:r>
      <w:proofErr w:type="gramEnd"/>
      <w:r w:rsidRPr="0086559D">
        <w:rPr>
          <w:rFonts w:ascii="Times New Roman" w:eastAsia="Times New Roman" w:hAnsi="Times New Roman"/>
          <w:b/>
          <w:sz w:val="24"/>
          <w:lang w:eastAsia="ar-SA"/>
        </w:rPr>
        <w:t xml:space="preserve"> Е Ш Е Н И Е</w:t>
      </w:r>
    </w:p>
    <w:p w:rsidR="00DE3341" w:rsidRPr="0086559D" w:rsidRDefault="00C26B91" w:rsidP="00DE3341">
      <w:pPr>
        <w:jc w:val="center"/>
        <w:rPr>
          <w:rFonts w:ascii="Times New Roman" w:eastAsia="Times New Roman" w:hAnsi="Times New Roman"/>
          <w:sz w:val="24"/>
          <w:lang w:eastAsia="ar-SA"/>
        </w:rPr>
      </w:pPr>
      <w:r>
        <w:rPr>
          <w:rFonts w:ascii="Times New Roman" w:eastAsia="Times New Roman" w:hAnsi="Times New Roman"/>
          <w:sz w:val="24"/>
          <w:lang w:eastAsia="ar-SA"/>
        </w:rPr>
        <w:t>27 июля</w:t>
      </w:r>
      <w:r w:rsidR="00C347FC">
        <w:rPr>
          <w:rFonts w:ascii="Times New Roman" w:eastAsia="Times New Roman" w:hAnsi="Times New Roman"/>
          <w:sz w:val="24"/>
          <w:lang w:eastAsia="ar-SA"/>
        </w:rPr>
        <w:t xml:space="preserve"> </w:t>
      </w:r>
      <w:r w:rsidR="00DE3341">
        <w:rPr>
          <w:rFonts w:ascii="Times New Roman" w:eastAsia="Times New Roman" w:hAnsi="Times New Roman"/>
          <w:sz w:val="24"/>
          <w:lang w:eastAsia="ar-SA"/>
        </w:rPr>
        <w:t xml:space="preserve">   2020</w:t>
      </w:r>
      <w:r w:rsidR="00DE3341" w:rsidRPr="0086559D">
        <w:rPr>
          <w:rFonts w:ascii="Times New Roman" w:eastAsia="Times New Roman" w:hAnsi="Times New Roman"/>
          <w:sz w:val="24"/>
          <w:lang w:eastAsia="ar-SA"/>
        </w:rPr>
        <w:t xml:space="preserve"> г.    №</w:t>
      </w:r>
      <w:r w:rsidR="00DE3341">
        <w:rPr>
          <w:rFonts w:ascii="Times New Roman" w:eastAsia="Times New Roman" w:hAnsi="Times New Roman"/>
          <w:sz w:val="24"/>
          <w:lang w:eastAsia="ar-SA"/>
        </w:rPr>
        <w:t xml:space="preserve">  </w:t>
      </w:r>
      <w:r w:rsidR="00BC66D4">
        <w:rPr>
          <w:rFonts w:ascii="Times New Roman" w:eastAsia="Times New Roman" w:hAnsi="Times New Roman"/>
          <w:sz w:val="24"/>
          <w:lang w:eastAsia="ar-SA"/>
        </w:rPr>
        <w:t>418</w:t>
      </w:r>
      <w:r w:rsidR="002951BE">
        <w:rPr>
          <w:rFonts w:ascii="Times New Roman" w:eastAsia="Times New Roman" w:hAnsi="Times New Roman"/>
          <w:sz w:val="24"/>
          <w:lang w:eastAsia="ar-SA"/>
        </w:rPr>
        <w:t xml:space="preserve"> </w:t>
      </w:r>
    </w:p>
    <w:p w:rsidR="00DE3341" w:rsidRPr="00FB236A" w:rsidRDefault="00DE3341" w:rsidP="00DE3341">
      <w:pPr>
        <w:tabs>
          <w:tab w:val="left" w:pos="7938"/>
        </w:tabs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lang w:eastAsia="ar-SA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Об утверждении отчета о деятельности </w:t>
      </w:r>
      <w:r w:rsidRPr="00FB236A">
        <w:rPr>
          <w:rFonts w:ascii="Times New Roman" w:hAnsi="Times New Roman" w:cs="Times New Roman"/>
          <w:b/>
          <w:sz w:val="24"/>
          <w:szCs w:val="24"/>
        </w:rPr>
        <w:t xml:space="preserve"> Собрания депутатов</w:t>
      </w:r>
    </w:p>
    <w:p w:rsidR="00DE3341" w:rsidRPr="00FB236A" w:rsidRDefault="00DE3341" w:rsidP="00DE3341">
      <w:pPr>
        <w:tabs>
          <w:tab w:val="left" w:pos="7938"/>
        </w:tabs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236A">
        <w:rPr>
          <w:rFonts w:ascii="Times New Roman" w:hAnsi="Times New Roman" w:cs="Times New Roman"/>
          <w:b/>
          <w:sz w:val="24"/>
          <w:szCs w:val="24"/>
        </w:rPr>
        <w:t xml:space="preserve"> Межевского муниципального района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B236A">
        <w:rPr>
          <w:rFonts w:ascii="Times New Roman" w:hAnsi="Times New Roman" w:cs="Times New Roman"/>
          <w:b/>
          <w:sz w:val="24"/>
          <w:szCs w:val="24"/>
        </w:rPr>
        <w:t>в 201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FB236A">
        <w:rPr>
          <w:rFonts w:ascii="Times New Roman" w:hAnsi="Times New Roman" w:cs="Times New Roman"/>
          <w:b/>
          <w:sz w:val="24"/>
          <w:szCs w:val="24"/>
        </w:rPr>
        <w:t xml:space="preserve"> году.</w:t>
      </w:r>
    </w:p>
    <w:p w:rsidR="00DE3341" w:rsidRPr="0086559D" w:rsidRDefault="00DE3341" w:rsidP="00DE3341">
      <w:pPr>
        <w:jc w:val="both"/>
        <w:rPr>
          <w:rFonts w:ascii="Times New Roman" w:eastAsia="Times New Roman" w:hAnsi="Times New Roman"/>
          <w:b/>
          <w:sz w:val="24"/>
          <w:lang w:eastAsia="ar-SA"/>
        </w:rPr>
      </w:pPr>
    </w:p>
    <w:p w:rsidR="00DE3341" w:rsidRPr="00C67AAA" w:rsidRDefault="00DE3341" w:rsidP="00DE334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172ED">
        <w:rPr>
          <w:rFonts w:ascii="Times New Roman" w:hAnsi="Times New Roman" w:cs="Times New Roman"/>
          <w:sz w:val="24"/>
          <w:szCs w:val="24"/>
        </w:rPr>
        <w:t xml:space="preserve">Рассмотрев и изучив </w:t>
      </w:r>
      <w:r w:rsidRPr="00C67AAA">
        <w:rPr>
          <w:rFonts w:ascii="Times New Roman" w:hAnsi="Times New Roman" w:cs="Times New Roman"/>
          <w:sz w:val="24"/>
          <w:szCs w:val="24"/>
        </w:rPr>
        <w:t xml:space="preserve"> отчет председателя Собрания депутатов  о деятельности Собрания депутатов Межевского муниципального района в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C67AAA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DE3341" w:rsidRDefault="00DE3341" w:rsidP="00DE334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341" w:rsidRDefault="00DE3341" w:rsidP="00C26B9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4322">
        <w:rPr>
          <w:rFonts w:ascii="Times New Roman" w:hAnsi="Times New Roman" w:cs="Times New Roman"/>
          <w:b/>
          <w:sz w:val="24"/>
          <w:szCs w:val="24"/>
        </w:rPr>
        <w:t>Собрание депутатов решило</w:t>
      </w:r>
      <w:proofErr w:type="gramStart"/>
      <w:r w:rsidRPr="00844322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DE3341" w:rsidRDefault="00DE3341" w:rsidP="00DE334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3341" w:rsidRDefault="00DE3341" w:rsidP="00DE33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84432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Утвердить отчет </w:t>
      </w:r>
      <w:r w:rsidRPr="00844322">
        <w:rPr>
          <w:rFonts w:ascii="Times New Roman" w:hAnsi="Times New Roman" w:cs="Times New Roman"/>
          <w:sz w:val="24"/>
          <w:szCs w:val="24"/>
        </w:rPr>
        <w:t xml:space="preserve">председателя Собрания депутатов </w:t>
      </w:r>
      <w:r>
        <w:rPr>
          <w:rFonts w:ascii="Times New Roman" w:hAnsi="Times New Roman" w:cs="Times New Roman"/>
          <w:sz w:val="24"/>
          <w:szCs w:val="24"/>
        </w:rPr>
        <w:t>Межевского муниципального района Костромской области о деятельности Собрания депутатов Межевского муниципального района Костромской области  в 2019 году</w:t>
      </w:r>
      <w:r w:rsidRPr="00844322">
        <w:rPr>
          <w:rFonts w:ascii="Times New Roman" w:hAnsi="Times New Roman" w:cs="Times New Roman"/>
          <w:sz w:val="24"/>
          <w:szCs w:val="24"/>
        </w:rPr>
        <w:t>.</w:t>
      </w:r>
    </w:p>
    <w:p w:rsidR="00DE3341" w:rsidRPr="00844322" w:rsidRDefault="00DE3341" w:rsidP="00DE33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844322">
        <w:rPr>
          <w:rFonts w:ascii="Times New Roman" w:hAnsi="Times New Roman" w:cs="Times New Roman"/>
          <w:sz w:val="24"/>
          <w:szCs w:val="24"/>
        </w:rPr>
        <w:t xml:space="preserve">.Настоящее решение опубликовать на официальном сайте администрации </w:t>
      </w:r>
      <w:r>
        <w:rPr>
          <w:rFonts w:ascii="Times New Roman" w:hAnsi="Times New Roman" w:cs="Times New Roman"/>
          <w:sz w:val="24"/>
          <w:szCs w:val="24"/>
        </w:rPr>
        <w:t>Межевского муниципального района</w:t>
      </w:r>
      <w:r w:rsidRPr="00844322">
        <w:rPr>
          <w:rFonts w:ascii="Times New Roman" w:hAnsi="Times New Roman" w:cs="Times New Roman"/>
          <w:sz w:val="24"/>
          <w:szCs w:val="24"/>
        </w:rPr>
        <w:t>, информационном бюллетене «</w:t>
      </w:r>
      <w:r>
        <w:rPr>
          <w:rFonts w:ascii="Times New Roman" w:hAnsi="Times New Roman" w:cs="Times New Roman"/>
          <w:sz w:val="24"/>
          <w:szCs w:val="24"/>
        </w:rPr>
        <w:t>Межевской вестник</w:t>
      </w:r>
      <w:r w:rsidRPr="00844322">
        <w:rPr>
          <w:rFonts w:ascii="Times New Roman" w:hAnsi="Times New Roman" w:cs="Times New Roman"/>
          <w:sz w:val="24"/>
          <w:szCs w:val="24"/>
        </w:rPr>
        <w:t>».</w:t>
      </w:r>
      <w:r w:rsidRPr="00844322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     3</w:t>
      </w:r>
      <w:r w:rsidRPr="00844322">
        <w:rPr>
          <w:rFonts w:ascii="Times New Roman" w:hAnsi="Times New Roman" w:cs="Times New Roman"/>
          <w:sz w:val="24"/>
          <w:szCs w:val="24"/>
        </w:rPr>
        <w:t xml:space="preserve">.Решение вступает </w:t>
      </w:r>
      <w:r w:rsidR="002951BE">
        <w:rPr>
          <w:rFonts w:ascii="Times New Roman" w:hAnsi="Times New Roman" w:cs="Times New Roman"/>
          <w:sz w:val="24"/>
          <w:szCs w:val="24"/>
        </w:rPr>
        <w:t>со дня подписания и подлежит официальному опубликованию.</w:t>
      </w:r>
    </w:p>
    <w:p w:rsidR="00DE3341" w:rsidRPr="0086559D" w:rsidRDefault="00DE3341" w:rsidP="00DE3341">
      <w:pPr>
        <w:spacing w:after="0"/>
        <w:jc w:val="center"/>
        <w:rPr>
          <w:rFonts w:ascii="Times New Roman" w:eastAsia="Times New Roman" w:hAnsi="Times New Roman"/>
          <w:b/>
          <w:sz w:val="24"/>
          <w:lang w:eastAsia="ar-SA"/>
        </w:rPr>
      </w:pPr>
    </w:p>
    <w:p w:rsidR="00DE3341" w:rsidRPr="00BC0054" w:rsidRDefault="00DE3341" w:rsidP="00DE3341">
      <w:pPr>
        <w:spacing w:after="0"/>
        <w:jc w:val="both"/>
        <w:rPr>
          <w:rFonts w:ascii="Times New Roman" w:eastAsia="Times New Roman" w:hAnsi="Times New Roman"/>
          <w:sz w:val="24"/>
          <w:lang w:eastAsia="ar-SA"/>
        </w:rPr>
      </w:pPr>
      <w:r w:rsidRPr="0086559D">
        <w:rPr>
          <w:rFonts w:ascii="Times New Roman" w:eastAsia="Times New Roman" w:hAnsi="Times New Roman"/>
          <w:sz w:val="24"/>
          <w:lang w:eastAsia="ar-SA"/>
        </w:rPr>
        <w:t xml:space="preserve">    </w:t>
      </w:r>
      <w:r w:rsidRPr="0086559D">
        <w:rPr>
          <w:rFonts w:ascii="Times New Roman" w:eastAsia="Times New Roman" w:hAnsi="Times New Roman"/>
          <w:sz w:val="24"/>
          <w:lang w:eastAsia="ar-SA"/>
        </w:rPr>
        <w:tab/>
      </w:r>
      <w:r>
        <w:rPr>
          <w:rFonts w:ascii="Times New Roman" w:eastAsia="Times New Roman" w:hAnsi="Times New Roman"/>
          <w:sz w:val="24"/>
          <w:lang w:eastAsia="ar-SA"/>
        </w:rPr>
        <w:t xml:space="preserve"> </w:t>
      </w:r>
    </w:p>
    <w:tbl>
      <w:tblPr>
        <w:tblW w:w="0" w:type="auto"/>
        <w:tblLook w:val="01E0"/>
      </w:tblPr>
      <w:tblGrid>
        <w:gridCol w:w="4786"/>
        <w:gridCol w:w="4785"/>
      </w:tblGrid>
      <w:tr w:rsidR="00DE3341" w:rsidRPr="00BC0054" w:rsidTr="001F15F5">
        <w:trPr>
          <w:trHeight w:val="2219"/>
        </w:trPr>
        <w:tc>
          <w:tcPr>
            <w:tcW w:w="4919" w:type="dxa"/>
          </w:tcPr>
          <w:p w:rsidR="00DE3341" w:rsidRPr="00BC0054" w:rsidRDefault="00DE3341" w:rsidP="001F15F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BC0054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Председатель Собрания  депутатов                                                                                       </w:t>
            </w:r>
          </w:p>
          <w:p w:rsidR="00DE3341" w:rsidRPr="00BC0054" w:rsidRDefault="00DE3341" w:rsidP="001F15F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BC0054">
              <w:rPr>
                <w:rFonts w:ascii="Times New Roman" w:eastAsia="Times New Roman" w:hAnsi="Times New Roman"/>
                <w:sz w:val="24"/>
                <w:lang w:eastAsia="ru-RU"/>
              </w:rPr>
              <w:t xml:space="preserve">Межевского муниципального района                                       </w:t>
            </w:r>
          </w:p>
          <w:p w:rsidR="00DE3341" w:rsidRPr="00BC0054" w:rsidRDefault="00DE3341" w:rsidP="001F15F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BC0054">
              <w:rPr>
                <w:rFonts w:ascii="Times New Roman" w:eastAsia="Times New Roman" w:hAnsi="Times New Roman"/>
                <w:sz w:val="24"/>
                <w:lang w:eastAsia="ru-RU"/>
              </w:rPr>
              <w:t>Костромской области</w:t>
            </w:r>
          </w:p>
          <w:p w:rsidR="00DE3341" w:rsidRPr="00BC0054" w:rsidRDefault="00DE3341" w:rsidP="001F15F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BC0054">
              <w:rPr>
                <w:rFonts w:ascii="Times New Roman" w:eastAsia="Times New Roman" w:hAnsi="Times New Roman"/>
                <w:sz w:val="24"/>
                <w:lang w:eastAsia="ru-RU"/>
              </w:rPr>
              <w:t xml:space="preserve">                                    М.Н.Курашов</w:t>
            </w:r>
          </w:p>
        </w:tc>
        <w:tc>
          <w:tcPr>
            <w:tcW w:w="4920" w:type="dxa"/>
          </w:tcPr>
          <w:p w:rsidR="00DE3341" w:rsidRPr="00BC0054" w:rsidRDefault="00DE3341" w:rsidP="001F15F5">
            <w:pPr>
              <w:autoSpaceDE w:val="0"/>
              <w:autoSpaceDN w:val="0"/>
              <w:adjustRightInd w:val="0"/>
              <w:spacing w:after="0"/>
              <w:ind w:left="841" w:hanging="900"/>
              <w:jc w:val="right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BC0054">
              <w:rPr>
                <w:rFonts w:ascii="Times New Roman" w:eastAsia="Times New Roman" w:hAnsi="Times New Roman"/>
                <w:sz w:val="24"/>
                <w:lang w:eastAsia="ru-RU"/>
              </w:rPr>
              <w:t xml:space="preserve">               Глава Межевского муниципального                                         района   Костромской области</w:t>
            </w:r>
          </w:p>
          <w:p w:rsidR="00DE3341" w:rsidRPr="00BC0054" w:rsidRDefault="00DE3341" w:rsidP="001F15F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BC0054">
              <w:rPr>
                <w:rFonts w:ascii="Times New Roman" w:eastAsia="Times New Roman" w:hAnsi="Times New Roman"/>
                <w:sz w:val="24"/>
                <w:lang w:eastAsia="ru-RU"/>
              </w:rPr>
              <w:t xml:space="preserve">                                                А.А.Лобанов</w:t>
            </w:r>
          </w:p>
        </w:tc>
      </w:tr>
    </w:tbl>
    <w:p w:rsidR="00E27DA5" w:rsidRDefault="00E27DA5">
      <w:pPr>
        <w:rPr>
          <w:rFonts w:ascii="Arial" w:hAnsi="Arial" w:cs="Arial"/>
          <w:sz w:val="23"/>
          <w:szCs w:val="23"/>
        </w:rPr>
      </w:pPr>
    </w:p>
    <w:p w:rsidR="00E27DA5" w:rsidRDefault="00E27DA5">
      <w:p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br w:type="page"/>
      </w:r>
    </w:p>
    <w:p w:rsidR="00DE3341" w:rsidRPr="00527553" w:rsidRDefault="00DE3341" w:rsidP="00DE33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275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Отчет</w:t>
      </w:r>
    </w:p>
    <w:p w:rsidR="00DE3341" w:rsidRPr="00527553" w:rsidRDefault="00DE3341" w:rsidP="00DE33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5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председателя Собрания депутатов  Межевского муниципального района Костромской области о работе Собрания депутатов</w:t>
      </w:r>
    </w:p>
    <w:p w:rsidR="00DE3341" w:rsidRPr="00527553" w:rsidRDefault="00DE3341" w:rsidP="00DE33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553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пятого созыва за 2019 год.</w:t>
      </w:r>
    </w:p>
    <w:p w:rsidR="00DE3341" w:rsidRDefault="00E27DA5" w:rsidP="00E27D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задача представительного органа  муниципального образовани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Собрания депутатов Межевского муниципального района - осуществление нормотворческой деятельности  в соответствии с полномочиями , прописанными в Федеральном и областном законодательстве, а также в  муниципальной нормативно-правовой базе.</w:t>
      </w:r>
    </w:p>
    <w:p w:rsidR="00E27DA5" w:rsidRDefault="00E27DA5" w:rsidP="00E27D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2019 году Собрание депутатов продолжило деятельность по правовому регулированию вопросов, отнесенных к его компетенции (т.е. обеспечению социально-экономического  развития района, регулированию бюджетной и налоговой политики, управлению и распоряжению муниципальной собственностью), по осуществлению контрольных и представительных функций.</w:t>
      </w:r>
    </w:p>
    <w:p w:rsidR="00B4642E" w:rsidRDefault="00B4642E" w:rsidP="00B464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прошедшем  году сложили свои полномочия 2 депутата (по причине отставки по собственному желанию, подпункт 2 пункта 1 статья 30 Устава</w:t>
      </w:r>
      <w:r w:rsidR="00960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A0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04C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Межевского муниципального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4642E" w:rsidRDefault="00B4642E" w:rsidP="00E27D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настоящее время состав  Собрания депутатов сформирован из 12 депутатов делегированных </w:t>
      </w:r>
      <w:r w:rsidR="0013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Совета депутатов сельских поселений и  глав поселений.</w:t>
      </w:r>
    </w:p>
    <w:p w:rsidR="002B72CC" w:rsidRPr="002B72CC" w:rsidRDefault="002B72CC" w:rsidP="00E27D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2CC">
        <w:rPr>
          <w:rFonts w:ascii="Times New Roman" w:hAnsi="Times New Roman" w:cs="Times New Roman"/>
          <w:sz w:val="24"/>
          <w:szCs w:val="24"/>
        </w:rPr>
        <w:t xml:space="preserve">Средняя явка на заседания </w:t>
      </w:r>
      <w:r>
        <w:rPr>
          <w:rFonts w:ascii="Times New Roman" w:hAnsi="Times New Roman" w:cs="Times New Roman"/>
          <w:sz w:val="24"/>
          <w:szCs w:val="24"/>
        </w:rPr>
        <w:t>Собрания депутатов</w:t>
      </w:r>
      <w:r w:rsidRPr="002B72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72CC">
        <w:rPr>
          <w:rFonts w:ascii="Times New Roman" w:hAnsi="Times New Roman" w:cs="Times New Roman"/>
          <w:sz w:val="24"/>
          <w:szCs w:val="24"/>
        </w:rPr>
        <w:t xml:space="preserve"> остается стабильной и составляет около 8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2B72CC">
        <w:rPr>
          <w:rFonts w:ascii="Times New Roman" w:hAnsi="Times New Roman" w:cs="Times New Roman"/>
          <w:sz w:val="24"/>
          <w:szCs w:val="24"/>
        </w:rPr>
        <w:t>%.</w:t>
      </w:r>
    </w:p>
    <w:p w:rsidR="001472C8" w:rsidRDefault="001472C8" w:rsidP="00E27D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Депутаты осуществляют </w:t>
      </w:r>
      <w:r w:rsidR="00E178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свои полномочия  на непостоянной основе, т.е. на общественных началах, совмещая депутатскую деятельность с выполнением трудовых обязанностей по месту основной работы.</w:t>
      </w:r>
    </w:p>
    <w:p w:rsidR="00D43610" w:rsidRDefault="00D43610" w:rsidP="00E27D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депутата </w:t>
      </w:r>
      <w:r w:rsidR="00BF47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основана на принципах коллективного, свободного обсуждения и решения вопросов.</w:t>
      </w:r>
    </w:p>
    <w:p w:rsidR="00E41FBE" w:rsidRDefault="00BF47D0" w:rsidP="00FE3573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sz w:val="23"/>
          <w:szCs w:val="23"/>
        </w:rPr>
      </w:pPr>
      <w:r w:rsidRPr="00BF47D0">
        <w:t xml:space="preserve">Главные критерии, которыми  руководствуются депутаты </w:t>
      </w:r>
      <w:r w:rsidR="003D78C1" w:rsidRPr="00BF47D0">
        <w:t>– з</w:t>
      </w:r>
      <w:r w:rsidRPr="00BF47D0">
        <w:t>аконность, ответственность, открытость перед избирателями, постоянный учет общественного мнения.</w:t>
      </w:r>
      <w:r w:rsidR="00E41FBE" w:rsidRPr="00E41FBE">
        <w:rPr>
          <w:rFonts w:ascii="Arial" w:hAnsi="Arial" w:cs="Arial"/>
          <w:sz w:val="23"/>
          <w:szCs w:val="23"/>
        </w:rPr>
        <w:t xml:space="preserve"> </w:t>
      </w:r>
    </w:p>
    <w:p w:rsidR="007A231D" w:rsidRDefault="00E41FBE" w:rsidP="00E41FBE">
      <w:pPr>
        <w:pStyle w:val="a3"/>
        <w:spacing w:before="0" w:beforeAutospacing="0" w:after="0" w:afterAutospacing="0"/>
        <w:ind w:firstLine="708"/>
        <w:jc w:val="both"/>
      </w:pPr>
      <w:r w:rsidRPr="00E41FBE">
        <w:t>Основной формой работы Собрания депутатов являются заседания депутатского корпуса</w:t>
      </w:r>
      <w:r w:rsidRPr="00AD24EE">
        <w:t>,</w:t>
      </w:r>
      <w:r w:rsidR="00BF47D0" w:rsidRPr="00BF47D0">
        <w:t xml:space="preserve"> которы</w:t>
      </w:r>
      <w:r w:rsidR="003D78C1">
        <w:t>е</w:t>
      </w:r>
      <w:r w:rsidR="00BF47D0" w:rsidRPr="00BF47D0">
        <w:t xml:space="preserve"> проводились согласно утвержденному плану работы.</w:t>
      </w:r>
    </w:p>
    <w:p w:rsidR="00BF47D0" w:rsidRPr="007A231D" w:rsidRDefault="00BF47D0" w:rsidP="007A23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231D">
        <w:rPr>
          <w:rFonts w:ascii="Times New Roman" w:hAnsi="Times New Roman" w:cs="Times New Roman"/>
          <w:sz w:val="24"/>
          <w:szCs w:val="24"/>
        </w:rPr>
        <w:t>План работы формировался в соответствии с вопросами местного значения, определенными Федеральным законом от 6 октября 2003 года № 131-ФЗ «Об общих принципах организации местного самоуправления в Российской Федерации».</w:t>
      </w:r>
    </w:p>
    <w:p w:rsidR="00154264" w:rsidRPr="00154264" w:rsidRDefault="00DE3341" w:rsidP="00E41F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264">
        <w:rPr>
          <w:rFonts w:ascii="Times New Roman" w:hAnsi="Times New Roman" w:cs="Times New Roman"/>
          <w:sz w:val="24"/>
          <w:szCs w:val="24"/>
        </w:rPr>
        <w:t>Заседания Собрания депутатов, которые были проведены в 201</w:t>
      </w:r>
      <w:r w:rsidR="007A231D" w:rsidRPr="00154264">
        <w:rPr>
          <w:rFonts w:ascii="Times New Roman" w:hAnsi="Times New Roman" w:cs="Times New Roman"/>
          <w:sz w:val="24"/>
          <w:szCs w:val="24"/>
        </w:rPr>
        <w:t>9</w:t>
      </w:r>
      <w:r w:rsidRPr="00154264">
        <w:rPr>
          <w:rFonts w:ascii="Times New Roman" w:hAnsi="Times New Roman" w:cs="Times New Roman"/>
          <w:sz w:val="24"/>
          <w:szCs w:val="24"/>
        </w:rPr>
        <w:t xml:space="preserve"> году, носили открытый и публичный характер. Закрытые заседания Собрания депутатов не проводились, так как не было необходимости.</w:t>
      </w:r>
    </w:p>
    <w:p w:rsidR="00154264" w:rsidRPr="00154264" w:rsidRDefault="00154264" w:rsidP="001542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4264">
        <w:rPr>
          <w:rFonts w:ascii="Times New Roman" w:hAnsi="Times New Roman" w:cs="Times New Roman"/>
          <w:sz w:val="24"/>
          <w:szCs w:val="24"/>
        </w:rPr>
        <w:tab/>
        <w:t>На заседаниях присутствовали глава Межевского муниципального района, его заместители, начальники отделов администрации, прокурор Межевского района.</w:t>
      </w:r>
    </w:p>
    <w:p w:rsidR="00154264" w:rsidRDefault="00527553" w:rsidP="001542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231D">
        <w:rPr>
          <w:rFonts w:ascii="Times New Roman" w:hAnsi="Times New Roman" w:cs="Times New Roman"/>
          <w:sz w:val="24"/>
          <w:szCs w:val="24"/>
        </w:rPr>
        <w:t xml:space="preserve">Деятельность Собрания депутатов </w:t>
      </w:r>
      <w:r w:rsidR="0013761F" w:rsidRPr="007A231D">
        <w:rPr>
          <w:rFonts w:ascii="Times New Roman" w:hAnsi="Times New Roman" w:cs="Times New Roman"/>
          <w:sz w:val="24"/>
          <w:szCs w:val="24"/>
        </w:rPr>
        <w:t xml:space="preserve"> </w:t>
      </w:r>
      <w:r w:rsidRPr="007A231D">
        <w:rPr>
          <w:rFonts w:ascii="Times New Roman" w:hAnsi="Times New Roman" w:cs="Times New Roman"/>
          <w:sz w:val="24"/>
          <w:szCs w:val="24"/>
        </w:rPr>
        <w:t xml:space="preserve"> в отчетном году проводилась в тесном взаимодействии с администрацией </w:t>
      </w:r>
      <w:r w:rsidR="0013761F" w:rsidRPr="007A231D">
        <w:rPr>
          <w:rFonts w:ascii="Times New Roman" w:hAnsi="Times New Roman" w:cs="Times New Roman"/>
          <w:sz w:val="24"/>
          <w:szCs w:val="24"/>
        </w:rPr>
        <w:t>района</w:t>
      </w:r>
      <w:r w:rsidR="00154264">
        <w:rPr>
          <w:rFonts w:ascii="Times New Roman" w:hAnsi="Times New Roman" w:cs="Times New Roman"/>
          <w:sz w:val="24"/>
          <w:szCs w:val="24"/>
        </w:rPr>
        <w:t>,</w:t>
      </w:r>
    </w:p>
    <w:p w:rsidR="00AD24EE" w:rsidRDefault="00A50F0D" w:rsidP="00AD24EE">
      <w:pPr>
        <w:pStyle w:val="a3"/>
        <w:spacing w:before="0" w:beforeAutospacing="0" w:after="0" w:afterAutospacing="0"/>
        <w:ind w:firstLine="708"/>
        <w:jc w:val="both"/>
      </w:pPr>
      <w:r w:rsidRPr="00A50F0D">
        <w:t>В течение 2019 года Собрание депутатов совместно со специалистами администрации, аппарат</w:t>
      </w:r>
      <w:r w:rsidR="005A0D10">
        <w:t>ом</w:t>
      </w:r>
      <w:r w:rsidRPr="00A50F0D">
        <w:t xml:space="preserve"> Собрания депутатов проводило работу по разработке и приведению нормативных правовых актов, принятых Собранием депутатов, Устава муниципального образования  в соответствие с изменениями в федеральном и региональном законодательстве.</w:t>
      </w:r>
    </w:p>
    <w:p w:rsidR="00A50F0D" w:rsidRPr="00A50F0D" w:rsidRDefault="00A50F0D" w:rsidP="00AD24EE">
      <w:pPr>
        <w:pStyle w:val="a3"/>
        <w:spacing w:before="0" w:beforeAutospacing="0" w:after="0" w:afterAutospacing="0"/>
        <w:ind w:firstLine="708"/>
        <w:jc w:val="both"/>
      </w:pPr>
      <w:r w:rsidRPr="00A50F0D">
        <w:t xml:space="preserve"> Реализуя поставленные на 2019 год задачи, </w:t>
      </w:r>
      <w:r w:rsidR="00FE3573">
        <w:t xml:space="preserve"> </w:t>
      </w:r>
      <w:r w:rsidRPr="00A50F0D">
        <w:t xml:space="preserve"> </w:t>
      </w:r>
      <w:r w:rsidR="00FE3573">
        <w:t xml:space="preserve">депутатами </w:t>
      </w:r>
      <w:r w:rsidRPr="00A50F0D">
        <w:t xml:space="preserve"> принято 97</w:t>
      </w:r>
      <w:r w:rsidR="00FE3573">
        <w:t xml:space="preserve"> </w:t>
      </w:r>
      <w:r w:rsidRPr="00A50F0D">
        <w:t>решений</w:t>
      </w:r>
    </w:p>
    <w:p w:rsidR="003D78C1" w:rsidRDefault="00FE3573" w:rsidP="001542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78C1">
        <w:rPr>
          <w:rFonts w:ascii="Times New Roman" w:hAnsi="Times New Roman" w:cs="Times New Roman"/>
          <w:sz w:val="24"/>
          <w:szCs w:val="24"/>
        </w:rPr>
        <w:t>Основные вопросы, вносимые  на рассмотрение  представительного органа, касались социально-экономического развития района, бюджета, порядка управления и</w:t>
      </w:r>
      <w:r w:rsidR="00E41FBE">
        <w:rPr>
          <w:rFonts w:ascii="Times New Roman" w:hAnsi="Times New Roman" w:cs="Times New Roman"/>
          <w:sz w:val="24"/>
          <w:szCs w:val="24"/>
        </w:rPr>
        <w:t xml:space="preserve"> </w:t>
      </w:r>
      <w:r w:rsidR="003D78C1">
        <w:rPr>
          <w:rFonts w:ascii="Times New Roman" w:hAnsi="Times New Roman" w:cs="Times New Roman"/>
          <w:sz w:val="24"/>
          <w:szCs w:val="24"/>
        </w:rPr>
        <w:t xml:space="preserve"> распоряжения муниципальной собственностью, внесения изменений и дополнений в </w:t>
      </w:r>
      <w:r w:rsidR="003D78C1">
        <w:rPr>
          <w:rFonts w:ascii="Times New Roman" w:hAnsi="Times New Roman" w:cs="Times New Roman"/>
          <w:sz w:val="24"/>
          <w:szCs w:val="24"/>
        </w:rPr>
        <w:lastRenderedPageBreak/>
        <w:t>муниципально-правовые акты</w:t>
      </w:r>
      <w:r w:rsidR="00E41FBE">
        <w:rPr>
          <w:rFonts w:ascii="Times New Roman" w:hAnsi="Times New Roman" w:cs="Times New Roman"/>
          <w:sz w:val="24"/>
          <w:szCs w:val="24"/>
        </w:rPr>
        <w:t>, тем самым приводя их в соответствие с действующим законодательством.</w:t>
      </w:r>
    </w:p>
    <w:p w:rsidR="0037368E" w:rsidRDefault="00A50F0D" w:rsidP="001542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проекты решений в целях предотвращения издания нормативных правовых актов, противоречащих федеральному или областному законодательству  или содержащих </w:t>
      </w:r>
      <w:r w:rsidR="001546BA">
        <w:rPr>
          <w:rFonts w:ascii="Times New Roman" w:hAnsi="Times New Roman" w:cs="Times New Roman"/>
          <w:sz w:val="24"/>
          <w:szCs w:val="24"/>
        </w:rPr>
        <w:t>корр</w:t>
      </w:r>
      <w:r>
        <w:rPr>
          <w:rFonts w:ascii="Times New Roman" w:hAnsi="Times New Roman" w:cs="Times New Roman"/>
          <w:sz w:val="24"/>
          <w:szCs w:val="24"/>
        </w:rPr>
        <w:t xml:space="preserve">упциогенные факторы, своевременного устранения </w:t>
      </w:r>
      <w:r w:rsidR="00E404D2">
        <w:rPr>
          <w:rFonts w:ascii="Times New Roman" w:hAnsi="Times New Roman" w:cs="Times New Roman"/>
          <w:sz w:val="24"/>
          <w:szCs w:val="24"/>
        </w:rPr>
        <w:t>пробелов муниципальном нормотворчестве</w:t>
      </w:r>
      <w:r>
        <w:rPr>
          <w:rFonts w:ascii="Times New Roman" w:hAnsi="Times New Roman" w:cs="Times New Roman"/>
          <w:sz w:val="24"/>
          <w:szCs w:val="24"/>
        </w:rPr>
        <w:t xml:space="preserve"> проходят согласование в прокураторе Межевского района</w:t>
      </w:r>
      <w:r w:rsidR="0037368E">
        <w:rPr>
          <w:rFonts w:ascii="Times New Roman" w:hAnsi="Times New Roman" w:cs="Times New Roman"/>
          <w:sz w:val="24"/>
          <w:szCs w:val="24"/>
        </w:rPr>
        <w:t>.</w:t>
      </w:r>
    </w:p>
    <w:p w:rsidR="00CA315C" w:rsidRDefault="0037368E" w:rsidP="001542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Отмены  принятых решений по  представлениям прокуратуры в 2019 году</w:t>
      </w:r>
      <w:r w:rsidR="00125793">
        <w:rPr>
          <w:rFonts w:ascii="Times New Roman" w:hAnsi="Times New Roman" w:cs="Times New Roman"/>
          <w:sz w:val="24"/>
          <w:szCs w:val="24"/>
        </w:rPr>
        <w:t xml:space="preserve"> не было.</w:t>
      </w:r>
    </w:p>
    <w:p w:rsidR="00A50F0D" w:rsidRDefault="00CA315C" w:rsidP="001542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Кроме того решения Собрания депутатов</w:t>
      </w:r>
      <w:r w:rsidR="001546B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носящие нормативно-правовой характер</w:t>
      </w:r>
      <w:r w:rsidR="004459B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59B6">
        <w:rPr>
          <w:rFonts w:ascii="Times New Roman" w:hAnsi="Times New Roman" w:cs="Times New Roman"/>
          <w:sz w:val="24"/>
          <w:szCs w:val="24"/>
        </w:rPr>
        <w:t xml:space="preserve"> в установленные законом сроки </w:t>
      </w:r>
      <w:r>
        <w:rPr>
          <w:rFonts w:ascii="Times New Roman" w:hAnsi="Times New Roman" w:cs="Times New Roman"/>
          <w:sz w:val="24"/>
          <w:szCs w:val="24"/>
        </w:rPr>
        <w:t xml:space="preserve">направляются в Правовое управление администрации Костромской области  для включения в регистр муниципальных правовых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актов </w:t>
      </w:r>
      <w:r w:rsidR="003736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органов местного самоуправления муниципальных образований  Костромской области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4459B6" w:rsidRDefault="00AD24EE" w:rsidP="001542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Одним из важных</w:t>
      </w:r>
      <w:r w:rsidR="004459B6">
        <w:rPr>
          <w:rFonts w:ascii="Times New Roman" w:hAnsi="Times New Roman" w:cs="Times New Roman"/>
          <w:sz w:val="24"/>
          <w:szCs w:val="24"/>
        </w:rPr>
        <w:t xml:space="preserve"> муниципальных правовых актов, утвержденных представительным органом </w:t>
      </w:r>
      <w:r>
        <w:rPr>
          <w:rFonts w:ascii="Times New Roman" w:hAnsi="Times New Roman" w:cs="Times New Roman"/>
          <w:sz w:val="24"/>
          <w:szCs w:val="24"/>
        </w:rPr>
        <w:t xml:space="preserve"> является </w:t>
      </w:r>
      <w:r w:rsidR="004459B6">
        <w:rPr>
          <w:rFonts w:ascii="Times New Roman" w:hAnsi="Times New Roman" w:cs="Times New Roman"/>
          <w:sz w:val="24"/>
          <w:szCs w:val="24"/>
        </w:rPr>
        <w:t xml:space="preserve"> бюджет муниципального района и решения о внесении в него изменений и дополнений</w:t>
      </w:r>
      <w:proofErr w:type="gramStart"/>
      <w:r w:rsidR="004459B6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4459B6">
        <w:rPr>
          <w:rFonts w:ascii="Times New Roman" w:hAnsi="Times New Roman" w:cs="Times New Roman"/>
          <w:sz w:val="24"/>
          <w:szCs w:val="24"/>
        </w:rPr>
        <w:t xml:space="preserve"> Это документ, обеспечивающий жизнедеятельность всего муници</w:t>
      </w:r>
      <w:r w:rsidR="00D24B1F">
        <w:rPr>
          <w:rFonts w:ascii="Times New Roman" w:hAnsi="Times New Roman" w:cs="Times New Roman"/>
          <w:sz w:val="24"/>
          <w:szCs w:val="24"/>
        </w:rPr>
        <w:t>пального образования. В течение</w:t>
      </w:r>
      <w:r w:rsidR="004459B6">
        <w:rPr>
          <w:rFonts w:ascii="Times New Roman" w:hAnsi="Times New Roman" w:cs="Times New Roman"/>
          <w:sz w:val="24"/>
          <w:szCs w:val="24"/>
        </w:rPr>
        <w:t xml:space="preserve"> года </w:t>
      </w:r>
      <w:r w:rsidR="00D24B1F">
        <w:rPr>
          <w:rFonts w:ascii="Times New Roman" w:hAnsi="Times New Roman" w:cs="Times New Roman"/>
          <w:sz w:val="24"/>
          <w:szCs w:val="24"/>
        </w:rPr>
        <w:t xml:space="preserve"> 13 раз вносились поправки в решение «О бюджете Межевского муниципального района Костромской области на 2019 год». В основном они были связаны с необходимостью корректировки показателей при посту</w:t>
      </w:r>
      <w:r w:rsidR="00EF2061">
        <w:rPr>
          <w:rFonts w:ascii="Times New Roman" w:hAnsi="Times New Roman" w:cs="Times New Roman"/>
          <w:sz w:val="24"/>
          <w:szCs w:val="24"/>
        </w:rPr>
        <w:t>плении межбюджетных трансфертов и безвозмездных поступлений.</w:t>
      </w:r>
      <w:r w:rsidR="00D24B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78C1" w:rsidRDefault="001A5684" w:rsidP="00E41F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заседаниях Собрания депутатов заслушивались  отчеты и информации руководителей структурных подразделений администрации,  руководителей муниципальных учреждений</w:t>
      </w:r>
      <w:r w:rsidR="00F54187">
        <w:rPr>
          <w:rFonts w:ascii="Times New Roman" w:hAnsi="Times New Roman" w:cs="Times New Roman"/>
          <w:sz w:val="24"/>
          <w:szCs w:val="24"/>
        </w:rPr>
        <w:t>, органов прокурат</w:t>
      </w:r>
      <w:r w:rsidR="00AD24EE">
        <w:rPr>
          <w:rFonts w:ascii="Times New Roman" w:hAnsi="Times New Roman" w:cs="Times New Roman"/>
          <w:sz w:val="24"/>
          <w:szCs w:val="24"/>
        </w:rPr>
        <w:t xml:space="preserve">уры, правоохранительных органов, </w:t>
      </w:r>
      <w:r w:rsidR="0037324C">
        <w:rPr>
          <w:rFonts w:ascii="Times New Roman" w:hAnsi="Times New Roman" w:cs="Times New Roman"/>
          <w:sz w:val="24"/>
          <w:szCs w:val="24"/>
        </w:rPr>
        <w:t>К</w:t>
      </w:r>
      <w:r w:rsidR="00AD24EE">
        <w:rPr>
          <w:rFonts w:ascii="Times New Roman" w:hAnsi="Times New Roman" w:cs="Times New Roman"/>
          <w:sz w:val="24"/>
          <w:szCs w:val="24"/>
        </w:rPr>
        <w:t>онтрольно-счетной  комиссии</w:t>
      </w:r>
    </w:p>
    <w:p w:rsidR="00AD72E6" w:rsidRDefault="00F54187" w:rsidP="00CB2FF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истекший период депутаты заслушали информации по следующим темам:</w:t>
      </w:r>
      <w:r w:rsidR="00D33C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4187" w:rsidRDefault="00AD72E6" w:rsidP="003732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B2FFB">
        <w:rPr>
          <w:rFonts w:ascii="Times New Roman" w:hAnsi="Times New Roman" w:cs="Times New Roman"/>
          <w:sz w:val="24"/>
          <w:szCs w:val="24"/>
        </w:rPr>
        <w:t>об итогах оперативно-служебной деятельности  ПП</w:t>
      </w:r>
      <w:r w:rsidR="00D33C00">
        <w:rPr>
          <w:rFonts w:ascii="Times New Roman" w:hAnsi="Times New Roman" w:cs="Times New Roman"/>
          <w:sz w:val="24"/>
          <w:szCs w:val="24"/>
        </w:rPr>
        <w:t xml:space="preserve"> №</w:t>
      </w:r>
      <w:r w:rsidR="00CB2FFB">
        <w:rPr>
          <w:rFonts w:ascii="Times New Roman" w:hAnsi="Times New Roman" w:cs="Times New Roman"/>
          <w:sz w:val="24"/>
          <w:szCs w:val="24"/>
        </w:rPr>
        <w:t>12</w:t>
      </w:r>
      <w:r w:rsidR="00D33C00">
        <w:rPr>
          <w:rFonts w:ascii="Times New Roman" w:hAnsi="Times New Roman" w:cs="Times New Roman"/>
          <w:sz w:val="24"/>
          <w:szCs w:val="24"/>
        </w:rPr>
        <w:t xml:space="preserve"> МО МВД России «</w:t>
      </w:r>
      <w:proofErr w:type="spellStart"/>
      <w:r w:rsidR="00D33C00">
        <w:rPr>
          <w:rFonts w:ascii="Times New Roman" w:hAnsi="Times New Roman" w:cs="Times New Roman"/>
          <w:sz w:val="24"/>
          <w:szCs w:val="24"/>
        </w:rPr>
        <w:t>Мантуровский</w:t>
      </w:r>
      <w:proofErr w:type="spellEnd"/>
      <w:r w:rsidR="00582E41">
        <w:rPr>
          <w:rFonts w:ascii="Times New Roman" w:hAnsi="Times New Roman" w:cs="Times New Roman"/>
          <w:sz w:val="24"/>
          <w:szCs w:val="24"/>
        </w:rPr>
        <w:t xml:space="preserve"> </w:t>
      </w:r>
      <w:r w:rsidR="00D33C00">
        <w:rPr>
          <w:rFonts w:ascii="Times New Roman" w:hAnsi="Times New Roman" w:cs="Times New Roman"/>
          <w:sz w:val="24"/>
          <w:szCs w:val="24"/>
        </w:rPr>
        <w:t>»</w:t>
      </w:r>
    </w:p>
    <w:p w:rsidR="00157946" w:rsidRDefault="00157946" w:rsidP="003732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 результатах контрольных мероприятий, проводимых Контрольно </w:t>
      </w:r>
      <w:proofErr w:type="gramStart"/>
      <w:r>
        <w:rPr>
          <w:rFonts w:ascii="Times New Roman" w:hAnsi="Times New Roman" w:cs="Times New Roman"/>
          <w:sz w:val="24"/>
          <w:szCs w:val="24"/>
        </w:rPr>
        <w:t>–с</w:t>
      </w:r>
      <w:proofErr w:type="gramEnd"/>
      <w:r>
        <w:rPr>
          <w:rFonts w:ascii="Times New Roman" w:hAnsi="Times New Roman" w:cs="Times New Roman"/>
          <w:sz w:val="24"/>
          <w:szCs w:val="24"/>
        </w:rPr>
        <w:t>четной комиссией;</w:t>
      </w:r>
    </w:p>
    <w:p w:rsidR="00157946" w:rsidRDefault="007129EF" w:rsidP="003732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732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 состоянии комплексной безопасности в муниципальных образовательных организациях</w:t>
      </w:r>
    </w:p>
    <w:p w:rsidR="00591764" w:rsidRDefault="00591764" w:rsidP="003732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 сохранности автомобильных дорог Межевского муниципального района</w:t>
      </w:r>
    </w:p>
    <w:p w:rsidR="00591764" w:rsidRDefault="00591764" w:rsidP="003732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E41BA">
        <w:rPr>
          <w:rFonts w:ascii="Times New Roman" w:hAnsi="Times New Roman" w:cs="Times New Roman"/>
          <w:sz w:val="24"/>
          <w:szCs w:val="24"/>
        </w:rPr>
        <w:t xml:space="preserve"> </w:t>
      </w:r>
      <w:r w:rsidR="00645506">
        <w:rPr>
          <w:rFonts w:ascii="Times New Roman" w:hAnsi="Times New Roman" w:cs="Times New Roman"/>
          <w:sz w:val="24"/>
          <w:szCs w:val="24"/>
        </w:rPr>
        <w:t>о реализации предпрофессиональных программ в МКООДО Межевская ДШИ</w:t>
      </w:r>
    </w:p>
    <w:p w:rsidR="00B73DA2" w:rsidRDefault="00D26922" w:rsidP="00B73DA2">
      <w:pPr>
        <w:pStyle w:val="Style6"/>
        <w:widowControl/>
        <w:spacing w:line="240" w:lineRule="auto"/>
        <w:ind w:firstLine="708"/>
        <w:rPr>
          <w:rStyle w:val="FontStyle27"/>
          <w:b w:val="0"/>
          <w:sz w:val="24"/>
          <w:szCs w:val="24"/>
        </w:rPr>
      </w:pPr>
      <w:r>
        <w:t>Внешний  финансовый контроль  над  формированием и исполнением бюджета осуществляет Контрольно-счетная комиссия. Деятельность ее  в 2019 году осуществлялась в соответствии с планом раб</w:t>
      </w:r>
      <w:r w:rsidR="00B73DA2">
        <w:t>оты, в который  в течение отчетного периода дважды вносились изменения.</w:t>
      </w:r>
      <w:r>
        <w:t xml:space="preserve"> </w:t>
      </w:r>
      <w:r w:rsidR="00B73DA2" w:rsidRPr="00B73DA2">
        <w:rPr>
          <w:rStyle w:val="FontStyle27"/>
          <w:b w:val="0"/>
          <w:sz w:val="24"/>
          <w:szCs w:val="24"/>
        </w:rPr>
        <w:t xml:space="preserve">С учетом </w:t>
      </w:r>
      <w:r w:rsidR="00B73DA2">
        <w:rPr>
          <w:rStyle w:val="FontStyle27"/>
          <w:b w:val="0"/>
          <w:sz w:val="24"/>
          <w:szCs w:val="24"/>
        </w:rPr>
        <w:t xml:space="preserve">внесенных </w:t>
      </w:r>
      <w:r w:rsidR="00B73DA2" w:rsidRPr="00B73DA2">
        <w:rPr>
          <w:rStyle w:val="FontStyle27"/>
          <w:b w:val="0"/>
          <w:sz w:val="24"/>
          <w:szCs w:val="24"/>
        </w:rPr>
        <w:t xml:space="preserve">изменений </w:t>
      </w:r>
      <w:r w:rsidR="00B73DA2">
        <w:rPr>
          <w:rStyle w:val="FontStyle27"/>
          <w:b w:val="0"/>
          <w:sz w:val="24"/>
          <w:szCs w:val="24"/>
        </w:rPr>
        <w:t xml:space="preserve"> </w:t>
      </w:r>
      <w:r w:rsidR="00B73DA2" w:rsidRPr="00B73DA2">
        <w:rPr>
          <w:rStyle w:val="FontStyle27"/>
          <w:b w:val="0"/>
          <w:sz w:val="24"/>
          <w:szCs w:val="24"/>
        </w:rPr>
        <w:t xml:space="preserve"> </w:t>
      </w:r>
      <w:r w:rsidR="00B73DA2">
        <w:rPr>
          <w:rStyle w:val="FontStyle27"/>
          <w:b w:val="0"/>
          <w:sz w:val="24"/>
          <w:szCs w:val="24"/>
        </w:rPr>
        <w:t xml:space="preserve"> </w:t>
      </w:r>
      <w:r w:rsidR="00B73DA2" w:rsidRPr="00B73DA2">
        <w:rPr>
          <w:rStyle w:val="FontStyle27"/>
          <w:b w:val="0"/>
          <w:sz w:val="24"/>
          <w:szCs w:val="24"/>
        </w:rPr>
        <w:t xml:space="preserve"> мероприятия предусмотренные планом работы на 2019 год, выполнены в</w:t>
      </w:r>
      <w:r w:rsidR="00B73DA2" w:rsidRPr="00B73DA2">
        <w:rPr>
          <w:rStyle w:val="FontStyle27"/>
          <w:sz w:val="24"/>
          <w:szCs w:val="24"/>
        </w:rPr>
        <w:t xml:space="preserve"> </w:t>
      </w:r>
      <w:r w:rsidR="00B73DA2" w:rsidRPr="00B73DA2">
        <w:rPr>
          <w:rStyle w:val="FontStyle27"/>
          <w:b w:val="0"/>
          <w:sz w:val="24"/>
          <w:szCs w:val="24"/>
        </w:rPr>
        <w:t>полном объеме.</w:t>
      </w:r>
    </w:p>
    <w:p w:rsidR="00B73DA2" w:rsidRDefault="00B73DA2" w:rsidP="00B73DA2">
      <w:pPr>
        <w:pStyle w:val="Style6"/>
        <w:widowControl/>
        <w:spacing w:line="240" w:lineRule="auto"/>
        <w:ind w:firstLine="708"/>
        <w:rPr>
          <w:rStyle w:val="FontStyle27"/>
          <w:b w:val="0"/>
          <w:sz w:val="24"/>
          <w:szCs w:val="24"/>
        </w:rPr>
      </w:pPr>
      <w:r>
        <w:rPr>
          <w:rStyle w:val="FontStyle27"/>
          <w:b w:val="0"/>
          <w:sz w:val="24"/>
          <w:szCs w:val="24"/>
        </w:rPr>
        <w:t>За отчетный период в рамках выполнения мероприятий по профилактике</w:t>
      </w:r>
      <w:r w:rsidR="00AD3D8E">
        <w:rPr>
          <w:rStyle w:val="FontStyle27"/>
          <w:b w:val="0"/>
          <w:sz w:val="24"/>
          <w:szCs w:val="24"/>
        </w:rPr>
        <w:t xml:space="preserve"> и предупреждению коррупции</w:t>
      </w:r>
      <w:proofErr w:type="gramStart"/>
      <w:r w:rsidR="00AD3D8E">
        <w:rPr>
          <w:rStyle w:val="FontStyle27"/>
          <w:b w:val="0"/>
          <w:sz w:val="24"/>
          <w:szCs w:val="24"/>
        </w:rPr>
        <w:t xml:space="preserve"> ,</w:t>
      </w:r>
      <w:proofErr w:type="gramEnd"/>
      <w:r w:rsidR="00AD3D8E">
        <w:rPr>
          <w:rStyle w:val="FontStyle27"/>
          <w:b w:val="0"/>
          <w:sz w:val="24"/>
          <w:szCs w:val="24"/>
        </w:rPr>
        <w:t xml:space="preserve"> в том числе в целях реализации Федерального закона РФ от 25 декабря2008 года № 273-ФЗ «»О противодействии коррупции»», депутатами Собрания своевременно были предоставлены сведения о доходах, расходах об имуществе и обязательствах имущественного  характера. Данные сведения размещены на официальном сайте администрации района.</w:t>
      </w:r>
    </w:p>
    <w:p w:rsidR="001546BA" w:rsidRDefault="00194E37" w:rsidP="001546BA">
      <w:pPr>
        <w:pStyle w:val="Style6"/>
        <w:widowControl/>
        <w:spacing w:line="240" w:lineRule="auto"/>
        <w:ind w:firstLine="708"/>
        <w:rPr>
          <w:rStyle w:val="FontStyle27"/>
          <w:b w:val="0"/>
          <w:sz w:val="24"/>
          <w:szCs w:val="24"/>
        </w:rPr>
      </w:pPr>
      <w:r>
        <w:rPr>
          <w:rStyle w:val="FontStyle27"/>
          <w:b w:val="0"/>
          <w:sz w:val="24"/>
          <w:szCs w:val="24"/>
        </w:rPr>
        <w:t>Доступность  информации о принимаемых представительным органом нормативно-правовых актах гарантирована Уставом муниципального  образования Межевской муниципальный район Костромской области</w:t>
      </w:r>
      <w:r w:rsidR="00AA1365">
        <w:rPr>
          <w:rStyle w:val="FontStyle27"/>
          <w:b w:val="0"/>
          <w:sz w:val="24"/>
          <w:szCs w:val="24"/>
        </w:rPr>
        <w:t xml:space="preserve">. </w:t>
      </w:r>
      <w:r w:rsidR="001546BA">
        <w:rPr>
          <w:rStyle w:val="FontStyle27"/>
          <w:b w:val="0"/>
          <w:sz w:val="24"/>
          <w:szCs w:val="24"/>
        </w:rPr>
        <w:t xml:space="preserve">  Принимаемые нормативно-правовые акты публикуются в информационном бюллетене «Межевской вестник » и размещаются на информационном сайте администрации Межевского района в установленные законом сроки.</w:t>
      </w:r>
    </w:p>
    <w:p w:rsidR="00527553" w:rsidRDefault="00527553" w:rsidP="001546BA">
      <w:pPr>
        <w:pStyle w:val="Style6"/>
        <w:widowControl/>
        <w:spacing w:line="240" w:lineRule="auto"/>
        <w:ind w:firstLine="708"/>
      </w:pPr>
      <w:r w:rsidRPr="001546BA">
        <w:lastRenderedPageBreak/>
        <w:t xml:space="preserve">Организационное, правовое, информационное, материально-техническое  и иное обеспечение </w:t>
      </w:r>
      <w:r w:rsidR="0013761F" w:rsidRPr="001546BA">
        <w:t xml:space="preserve"> </w:t>
      </w:r>
      <w:r w:rsidRPr="001546BA">
        <w:t xml:space="preserve"> деятельности Собрания депутатов </w:t>
      </w:r>
      <w:r w:rsidR="0013761F" w:rsidRPr="001546BA">
        <w:t xml:space="preserve"> </w:t>
      </w:r>
      <w:r w:rsidRPr="001546BA">
        <w:t xml:space="preserve"> осуществляет аппарат Собрания депутатов. В течение отчетного периода аппарат Собрания депутатов своевременно </w:t>
      </w:r>
      <w:r w:rsidR="0013761F" w:rsidRPr="001546BA">
        <w:t xml:space="preserve"> </w:t>
      </w:r>
      <w:r w:rsidRPr="001546BA">
        <w:t xml:space="preserve"> осуществлял организационное, правовое и документационное обеспечение </w:t>
      </w:r>
      <w:r w:rsidR="0013761F" w:rsidRPr="001546BA">
        <w:t>з</w:t>
      </w:r>
      <w:r w:rsidRPr="001546BA">
        <w:t>аседаний Собрания депутатов</w:t>
      </w:r>
      <w:r w:rsidR="0013761F" w:rsidRPr="001546BA">
        <w:t>.</w:t>
      </w:r>
    </w:p>
    <w:p w:rsidR="00674CFB" w:rsidRDefault="00674CFB" w:rsidP="001546BA">
      <w:pPr>
        <w:pStyle w:val="Style6"/>
        <w:widowControl/>
        <w:spacing w:line="240" w:lineRule="auto"/>
        <w:ind w:firstLine="708"/>
      </w:pPr>
      <w:r>
        <w:t>Подводя итоги можно сказать, что за истекший год работы  представительного органа проведена необходимая плодотворная работ</w:t>
      </w:r>
      <w:r w:rsidR="00B4642E">
        <w:t>а в тесном взаимодействии с главой района, его заместителями, со структурными подразделениями администрации.</w:t>
      </w:r>
    </w:p>
    <w:p w:rsidR="00B4642E" w:rsidRPr="001546BA" w:rsidRDefault="00B4642E" w:rsidP="001546BA">
      <w:pPr>
        <w:pStyle w:val="Style6"/>
        <w:widowControl/>
        <w:spacing w:line="240" w:lineRule="auto"/>
        <w:ind w:firstLine="708"/>
      </w:pPr>
      <w:r>
        <w:t>В заключени</w:t>
      </w:r>
      <w:r w:rsidR="009172ED">
        <w:t>е</w:t>
      </w:r>
      <w:r>
        <w:t xml:space="preserve"> доклада хочу выразить благодарность  всем депутатам, которые несмотря на занятость на своих основных рабочих местах находят время для работы в представительном орган</w:t>
      </w:r>
      <w:proofErr w:type="gramStart"/>
      <w:r>
        <w:t>е-</w:t>
      </w:r>
      <w:proofErr w:type="gramEnd"/>
      <w:r>
        <w:t xml:space="preserve"> Собрании депутатов Межевского муниципального района. </w:t>
      </w:r>
    </w:p>
    <w:p w:rsidR="00527553" w:rsidRDefault="001546BA" w:rsidP="00527553">
      <w:pPr>
        <w:pStyle w:val="a3"/>
        <w:jc w:val="both"/>
      </w:pPr>
      <w:r>
        <w:rPr>
          <w:rFonts w:ascii="Arial" w:hAnsi="Arial" w:cs="Arial"/>
          <w:sz w:val="23"/>
          <w:szCs w:val="23"/>
        </w:rPr>
        <w:t xml:space="preserve"> </w:t>
      </w:r>
    </w:p>
    <w:p w:rsidR="00965ACE" w:rsidRDefault="00E3505E" w:rsidP="00965A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965ACE" w:rsidRPr="002744CB" w:rsidRDefault="00965ACE" w:rsidP="00965ACE">
      <w:pPr>
        <w:jc w:val="center"/>
        <w:rPr>
          <w:b/>
          <w:sz w:val="28"/>
          <w:szCs w:val="28"/>
        </w:rPr>
      </w:pPr>
    </w:p>
    <w:p w:rsidR="00965ACE" w:rsidRPr="002744CB" w:rsidRDefault="00965ACE" w:rsidP="00965ACE">
      <w:pPr>
        <w:jc w:val="center"/>
        <w:rPr>
          <w:b/>
          <w:sz w:val="28"/>
          <w:szCs w:val="28"/>
        </w:rPr>
      </w:pPr>
    </w:p>
    <w:p w:rsidR="00965ACE" w:rsidRPr="002744CB" w:rsidRDefault="00E3505E" w:rsidP="00965A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65ACE" w:rsidRPr="002744CB" w:rsidRDefault="00E3505E" w:rsidP="00E350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965ACE" w:rsidRPr="002744CB" w:rsidRDefault="00E3505E" w:rsidP="00E350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965ACE" w:rsidRDefault="00B4642E" w:rsidP="00965ACE">
      <w:pPr>
        <w:pStyle w:val="a3"/>
      </w:pPr>
      <w:r>
        <w:t xml:space="preserve"> </w:t>
      </w:r>
    </w:p>
    <w:sectPr w:rsidR="00965ACE" w:rsidSect="00704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D836C5"/>
    <w:rsid w:val="00002DC2"/>
    <w:rsid w:val="00061A0E"/>
    <w:rsid w:val="000822B9"/>
    <w:rsid w:val="0008525E"/>
    <w:rsid w:val="00086349"/>
    <w:rsid w:val="00093123"/>
    <w:rsid w:val="000B1AF7"/>
    <w:rsid w:val="000D3782"/>
    <w:rsid w:val="00125793"/>
    <w:rsid w:val="00136291"/>
    <w:rsid w:val="0013761F"/>
    <w:rsid w:val="0014103B"/>
    <w:rsid w:val="001472C8"/>
    <w:rsid w:val="00154264"/>
    <w:rsid w:val="001546BA"/>
    <w:rsid w:val="00157946"/>
    <w:rsid w:val="00194E37"/>
    <w:rsid w:val="001A5684"/>
    <w:rsid w:val="001D2DA4"/>
    <w:rsid w:val="00276B40"/>
    <w:rsid w:val="002951BE"/>
    <w:rsid w:val="002B4AF9"/>
    <w:rsid w:val="002B72CC"/>
    <w:rsid w:val="002E0841"/>
    <w:rsid w:val="0037324C"/>
    <w:rsid w:val="0037368E"/>
    <w:rsid w:val="003A2539"/>
    <w:rsid w:val="003D78C1"/>
    <w:rsid w:val="003F24BB"/>
    <w:rsid w:val="004027EC"/>
    <w:rsid w:val="0040425F"/>
    <w:rsid w:val="00416D2D"/>
    <w:rsid w:val="004202EF"/>
    <w:rsid w:val="004459B6"/>
    <w:rsid w:val="00494784"/>
    <w:rsid w:val="004F6255"/>
    <w:rsid w:val="00527553"/>
    <w:rsid w:val="00533F5D"/>
    <w:rsid w:val="00582E41"/>
    <w:rsid w:val="00591764"/>
    <w:rsid w:val="00596155"/>
    <w:rsid w:val="005A0D10"/>
    <w:rsid w:val="00635143"/>
    <w:rsid w:val="00645506"/>
    <w:rsid w:val="00674CFB"/>
    <w:rsid w:val="00704566"/>
    <w:rsid w:val="007129EF"/>
    <w:rsid w:val="00722960"/>
    <w:rsid w:val="00727472"/>
    <w:rsid w:val="00757B93"/>
    <w:rsid w:val="007A231D"/>
    <w:rsid w:val="008364B4"/>
    <w:rsid w:val="008D3FCC"/>
    <w:rsid w:val="00901607"/>
    <w:rsid w:val="009172ED"/>
    <w:rsid w:val="00950A1F"/>
    <w:rsid w:val="009604C7"/>
    <w:rsid w:val="00965ACE"/>
    <w:rsid w:val="009A311C"/>
    <w:rsid w:val="009B1181"/>
    <w:rsid w:val="00A0172B"/>
    <w:rsid w:val="00A50F0D"/>
    <w:rsid w:val="00AA1365"/>
    <w:rsid w:val="00AC2501"/>
    <w:rsid w:val="00AC5B0E"/>
    <w:rsid w:val="00AD24EE"/>
    <w:rsid w:val="00AD3D8E"/>
    <w:rsid w:val="00AD72E6"/>
    <w:rsid w:val="00AE2330"/>
    <w:rsid w:val="00AE3A88"/>
    <w:rsid w:val="00B00679"/>
    <w:rsid w:val="00B30F68"/>
    <w:rsid w:val="00B32F6F"/>
    <w:rsid w:val="00B4642E"/>
    <w:rsid w:val="00B66967"/>
    <w:rsid w:val="00B73DA2"/>
    <w:rsid w:val="00B923E1"/>
    <w:rsid w:val="00BC66D4"/>
    <w:rsid w:val="00BF47D0"/>
    <w:rsid w:val="00C26B91"/>
    <w:rsid w:val="00C347FC"/>
    <w:rsid w:val="00C7334C"/>
    <w:rsid w:val="00C816E7"/>
    <w:rsid w:val="00C83FF0"/>
    <w:rsid w:val="00C96008"/>
    <w:rsid w:val="00C96EEA"/>
    <w:rsid w:val="00CA315C"/>
    <w:rsid w:val="00CB25BA"/>
    <w:rsid w:val="00CB2FFB"/>
    <w:rsid w:val="00CE1055"/>
    <w:rsid w:val="00D24B1F"/>
    <w:rsid w:val="00D26922"/>
    <w:rsid w:val="00D33C00"/>
    <w:rsid w:val="00D43610"/>
    <w:rsid w:val="00D438CD"/>
    <w:rsid w:val="00D836C5"/>
    <w:rsid w:val="00DE3341"/>
    <w:rsid w:val="00E1782B"/>
    <w:rsid w:val="00E27DA5"/>
    <w:rsid w:val="00E3505E"/>
    <w:rsid w:val="00E404D2"/>
    <w:rsid w:val="00E41FBE"/>
    <w:rsid w:val="00EB0163"/>
    <w:rsid w:val="00EB3F62"/>
    <w:rsid w:val="00EE1613"/>
    <w:rsid w:val="00EF2061"/>
    <w:rsid w:val="00F315F8"/>
    <w:rsid w:val="00F54187"/>
    <w:rsid w:val="00F553BA"/>
    <w:rsid w:val="00F71C9D"/>
    <w:rsid w:val="00FB3F4C"/>
    <w:rsid w:val="00FE3573"/>
    <w:rsid w:val="00FE41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566"/>
  </w:style>
  <w:style w:type="paragraph" w:styleId="3">
    <w:name w:val="heading 3"/>
    <w:basedOn w:val="a"/>
    <w:link w:val="30"/>
    <w:uiPriority w:val="9"/>
    <w:qFormat/>
    <w:rsid w:val="00D836C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D836C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836C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D836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836C5"/>
    <w:rPr>
      <w:b/>
      <w:bCs/>
    </w:rPr>
  </w:style>
  <w:style w:type="character" w:styleId="a5">
    <w:name w:val="Emphasis"/>
    <w:basedOn w:val="a0"/>
    <w:uiPriority w:val="20"/>
    <w:qFormat/>
    <w:rsid w:val="00D836C5"/>
    <w:rPr>
      <w:i/>
      <w:iCs/>
    </w:rPr>
  </w:style>
  <w:style w:type="character" w:customStyle="1" w:styleId="40">
    <w:name w:val="Заголовок 4 Знак"/>
    <w:basedOn w:val="a0"/>
    <w:link w:val="4"/>
    <w:uiPriority w:val="9"/>
    <w:rsid w:val="00D836C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6">
    <w:name w:val="Hyperlink"/>
    <w:basedOn w:val="a0"/>
    <w:uiPriority w:val="99"/>
    <w:semiHidden/>
    <w:unhideWhenUsed/>
    <w:rsid w:val="00727472"/>
    <w:rPr>
      <w:color w:val="0000FF"/>
      <w:u w:val="single"/>
    </w:rPr>
  </w:style>
  <w:style w:type="paragraph" w:styleId="a7">
    <w:name w:val="Body Text"/>
    <w:basedOn w:val="a"/>
    <w:link w:val="a8"/>
    <w:rsid w:val="00965AC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965A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"/>
    <w:basedOn w:val="a"/>
    <w:rsid w:val="00965ACE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unhideWhenUsed/>
    <w:rsid w:val="00DE33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E334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7">
    <w:name w:val="Font Style27"/>
    <w:rsid w:val="00B73DA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rsid w:val="00B73DA2"/>
    <w:pPr>
      <w:widowControl w:val="0"/>
      <w:autoSpaceDE w:val="0"/>
      <w:autoSpaceDN w:val="0"/>
      <w:adjustRightInd w:val="0"/>
      <w:spacing w:after="0" w:line="344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1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1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08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7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054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13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5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9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4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0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0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9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4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0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9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4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9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1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7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0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0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13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1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5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6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6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1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4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2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1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2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7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1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1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2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2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7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3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2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4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7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8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8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6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9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5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4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4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34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1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6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7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6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6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3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8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4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5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77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9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06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9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7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1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8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4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1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2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2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1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2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8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1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86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3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9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3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9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4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9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6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3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3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5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5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2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07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2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12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0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1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8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5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8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9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6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0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5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6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0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7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6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5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0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7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23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1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0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4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07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7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7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2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4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9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9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9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5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5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0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7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2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1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8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9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1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5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7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94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8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0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6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1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6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6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8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7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2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2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9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9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1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6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1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3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6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1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7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74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0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1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3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1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2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7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6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1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3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2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1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3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6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5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8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0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6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65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14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8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4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9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3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8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5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6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0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2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9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8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0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3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3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9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9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6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5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6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2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7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8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1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7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4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7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5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4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8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0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3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6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0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8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7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8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8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36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1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0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4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2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1426</Words>
  <Characters>8133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 депутатов</dc:creator>
  <cp:keywords/>
  <dc:description/>
  <cp:lastModifiedBy>Собрание депутатов</cp:lastModifiedBy>
  <cp:revision>28</cp:revision>
  <cp:lastPrinted>2020-07-28T13:28:00Z</cp:lastPrinted>
  <dcterms:created xsi:type="dcterms:W3CDTF">2020-03-13T11:36:00Z</dcterms:created>
  <dcterms:modified xsi:type="dcterms:W3CDTF">2020-07-28T13:32:00Z</dcterms:modified>
</cp:coreProperties>
</file>